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8"/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101EEC" w:rsidRPr="000E2F23" w:rsidTr="007E77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</w:tcPr>
          <w:p w:rsidR="00101EEC" w:rsidRPr="001D26DA" w:rsidRDefault="00101EEC" w:rsidP="007E771A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1D26DA">
              <w:rPr>
                <w:b/>
                <w:i/>
              </w:rPr>
              <w:t>АДЫГЭ РЕСПУБЛИК</w:t>
            </w:r>
          </w:p>
          <w:p w:rsidR="00101EEC" w:rsidRPr="001D26DA" w:rsidRDefault="00101EEC" w:rsidP="007E771A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 w:rsidRPr="001D26DA">
              <w:rPr>
                <w:b/>
                <w:i/>
              </w:rPr>
              <w:t>Джыракъые</w:t>
            </w:r>
            <w:proofErr w:type="spellEnd"/>
            <w:r w:rsidRPr="001D26DA">
              <w:rPr>
                <w:b/>
                <w:i/>
              </w:rPr>
              <w:t xml:space="preserve"> </w:t>
            </w:r>
            <w:proofErr w:type="spellStart"/>
            <w:r w:rsidRPr="001D26DA">
              <w:rPr>
                <w:b/>
                <w:i/>
              </w:rPr>
              <w:t>муниципальнэ</w:t>
            </w:r>
            <w:proofErr w:type="spellEnd"/>
          </w:p>
          <w:p w:rsidR="00101EEC" w:rsidRPr="001D26DA" w:rsidRDefault="00101EEC" w:rsidP="007E771A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 w:rsidRPr="001D26DA">
              <w:rPr>
                <w:b/>
                <w:i/>
              </w:rPr>
              <w:t>къоджэ</w:t>
            </w:r>
            <w:proofErr w:type="spellEnd"/>
            <w:r w:rsidRPr="001D26DA">
              <w:rPr>
                <w:b/>
                <w:i/>
              </w:rPr>
              <w:t xml:space="preserve"> псэуп1э ч1ып1эм</w:t>
            </w:r>
          </w:p>
          <w:p w:rsidR="00101EEC" w:rsidRPr="001D26DA" w:rsidRDefault="00101EEC" w:rsidP="007E771A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1D26DA">
              <w:rPr>
                <w:b/>
                <w:i/>
              </w:rPr>
              <w:t xml:space="preserve">изэхэщап1э </w:t>
            </w:r>
            <w:proofErr w:type="spellStart"/>
            <w:r w:rsidRPr="001D26DA">
              <w:rPr>
                <w:b/>
                <w:i/>
              </w:rPr>
              <w:t>янароднэ</w:t>
            </w:r>
            <w:proofErr w:type="spellEnd"/>
          </w:p>
          <w:p w:rsidR="00101EEC" w:rsidRPr="001D26DA" w:rsidRDefault="00101EEC" w:rsidP="007E771A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 w:rsidRPr="001D26DA">
              <w:rPr>
                <w:b/>
                <w:i/>
              </w:rPr>
              <w:t>депутатхэм</w:t>
            </w:r>
            <w:proofErr w:type="spellEnd"/>
            <w:r w:rsidRPr="001D26DA">
              <w:rPr>
                <w:b/>
                <w:i/>
              </w:rPr>
              <w:t xml:space="preserve"> я Совет</w:t>
            </w:r>
          </w:p>
          <w:p w:rsidR="00101EEC" w:rsidRPr="001D26DA" w:rsidRDefault="00101EEC" w:rsidP="007E771A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1D26DA">
              <w:rPr>
                <w:b/>
                <w:i/>
              </w:rPr>
              <w:t xml:space="preserve">385461 </w:t>
            </w:r>
            <w:proofErr w:type="spellStart"/>
            <w:r w:rsidRPr="001D26DA">
              <w:rPr>
                <w:b/>
                <w:i/>
              </w:rPr>
              <w:t>къ</w:t>
            </w:r>
            <w:proofErr w:type="spellEnd"/>
            <w:r w:rsidRPr="001D26DA">
              <w:rPr>
                <w:b/>
                <w:i/>
              </w:rPr>
              <w:t xml:space="preserve">. </w:t>
            </w:r>
            <w:proofErr w:type="spellStart"/>
            <w:r w:rsidRPr="001D26DA">
              <w:rPr>
                <w:b/>
                <w:i/>
              </w:rPr>
              <w:t>Джыракъый</w:t>
            </w:r>
            <w:proofErr w:type="spellEnd"/>
            <w:r w:rsidRPr="001D26DA">
              <w:rPr>
                <w:b/>
                <w:i/>
              </w:rPr>
              <w:t>,</w:t>
            </w:r>
          </w:p>
          <w:p w:rsidR="00101EEC" w:rsidRPr="001D26DA" w:rsidRDefault="00101EEC" w:rsidP="007E771A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 w:rsidRPr="001D26DA">
              <w:rPr>
                <w:b/>
                <w:i/>
              </w:rPr>
              <w:t>ур</w:t>
            </w:r>
            <w:proofErr w:type="gramStart"/>
            <w:r w:rsidRPr="001D26DA">
              <w:rPr>
                <w:b/>
                <w:i/>
              </w:rPr>
              <w:t>.К</w:t>
            </w:r>
            <w:proofErr w:type="gramEnd"/>
            <w:r w:rsidRPr="001D26DA">
              <w:rPr>
                <w:b/>
                <w:i/>
              </w:rPr>
              <w:t>раснооктябрьск</w:t>
            </w:r>
            <w:proofErr w:type="spellEnd"/>
            <w:r w:rsidRPr="001D26DA">
              <w:rPr>
                <w:b/>
                <w:i/>
              </w:rPr>
              <w:t>, 34а</w:t>
            </w:r>
          </w:p>
          <w:p w:rsidR="00101EEC" w:rsidRPr="001D26DA" w:rsidRDefault="00101EEC" w:rsidP="007E771A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тел.9-35-15</w:t>
            </w:r>
          </w:p>
          <w:p w:rsidR="00101EEC" w:rsidRPr="001D26DA" w:rsidRDefault="00101EEC" w:rsidP="007E771A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факс 88(7773)9-35-15</w:t>
            </w:r>
          </w:p>
          <w:p w:rsidR="00101EEC" w:rsidRPr="001D26DA" w:rsidRDefault="00101EEC" w:rsidP="007E771A">
            <w:pPr>
              <w:spacing w:line="20" w:lineRule="atLeast"/>
              <w:ind w:left="130"/>
              <w:jc w:val="center"/>
              <w:rPr>
                <w:b/>
              </w:rPr>
            </w:pPr>
            <w:r w:rsidRPr="001D26DA">
              <w:rPr>
                <w:b/>
                <w:lang w:val="en-US"/>
              </w:rPr>
              <w:t>sp</w:t>
            </w:r>
            <w:r w:rsidRPr="001D26DA">
              <w:rPr>
                <w:b/>
              </w:rPr>
              <w:t>-</w:t>
            </w:r>
            <w:proofErr w:type="spellStart"/>
            <w:r w:rsidRPr="001D26DA">
              <w:rPr>
                <w:b/>
                <w:lang w:val="en-US"/>
              </w:rPr>
              <w:t>dzher</w:t>
            </w:r>
            <w:proofErr w:type="spellEnd"/>
            <w:r w:rsidRPr="001D26DA">
              <w:rPr>
                <w:b/>
              </w:rPr>
              <w:t>@</w:t>
            </w:r>
            <w:r w:rsidRPr="001D26DA">
              <w:rPr>
                <w:b/>
                <w:lang w:val="en-US"/>
              </w:rPr>
              <w:t>rambler</w:t>
            </w:r>
            <w:r w:rsidRPr="001D26DA">
              <w:rPr>
                <w:b/>
              </w:rPr>
              <w:t>.</w:t>
            </w:r>
            <w:proofErr w:type="spellStart"/>
            <w:r w:rsidRPr="001D26DA"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699" w:type="dxa"/>
          </w:tcPr>
          <w:p w:rsidR="00101EEC" w:rsidRPr="001D26DA" w:rsidRDefault="00101EEC" w:rsidP="007E771A">
            <w:pPr>
              <w:spacing w:line="240" w:lineRule="atLeast"/>
              <w:jc w:val="center"/>
              <w:rPr>
                <w:b/>
              </w:rPr>
            </w:pPr>
            <w:r w:rsidRPr="001D26DA"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549960896" r:id="rId6"/>
              </w:object>
            </w:r>
          </w:p>
        </w:tc>
        <w:tc>
          <w:tcPr>
            <w:tcW w:w="3920" w:type="dxa"/>
          </w:tcPr>
          <w:p w:rsidR="00101EEC" w:rsidRPr="001D26DA" w:rsidRDefault="00101EEC" w:rsidP="007E771A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1D26DA">
              <w:rPr>
                <w:b/>
                <w:i/>
              </w:rPr>
              <w:t>РЕСПУБЛИКА АДЫГЕЯ</w:t>
            </w:r>
          </w:p>
          <w:p w:rsidR="00101EEC" w:rsidRPr="001D26DA" w:rsidRDefault="00101EEC" w:rsidP="007E771A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1D26DA">
              <w:rPr>
                <w:b/>
                <w:i/>
              </w:rPr>
              <w:t>Совет народных депутатов</w:t>
            </w:r>
          </w:p>
          <w:p w:rsidR="00101EEC" w:rsidRPr="001D26DA" w:rsidRDefault="00101EEC" w:rsidP="007E771A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1D26DA">
              <w:rPr>
                <w:b/>
                <w:i/>
              </w:rPr>
              <w:t>муниципального образования</w:t>
            </w:r>
          </w:p>
          <w:p w:rsidR="00101EEC" w:rsidRPr="001D26DA" w:rsidRDefault="00101EEC" w:rsidP="007E771A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1D26DA">
              <w:rPr>
                <w:b/>
                <w:i/>
              </w:rPr>
              <w:t>«</w:t>
            </w:r>
            <w:proofErr w:type="spellStart"/>
            <w:r w:rsidRPr="001D26DA">
              <w:rPr>
                <w:b/>
                <w:i/>
              </w:rPr>
              <w:t>Джерокайское</w:t>
            </w:r>
            <w:proofErr w:type="spellEnd"/>
          </w:p>
          <w:p w:rsidR="00101EEC" w:rsidRPr="001D26DA" w:rsidRDefault="00101EEC" w:rsidP="007E771A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1D26DA">
              <w:rPr>
                <w:b/>
                <w:i/>
              </w:rPr>
              <w:t>сельское поселение»</w:t>
            </w:r>
          </w:p>
          <w:p w:rsidR="00101EEC" w:rsidRPr="001D26DA" w:rsidRDefault="00101EEC" w:rsidP="007E771A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1D26DA">
              <w:rPr>
                <w:b/>
                <w:i/>
              </w:rPr>
              <w:t xml:space="preserve">385461 </w:t>
            </w:r>
            <w:proofErr w:type="spellStart"/>
            <w:r w:rsidRPr="001D26DA">
              <w:rPr>
                <w:b/>
                <w:i/>
              </w:rPr>
              <w:t>а</w:t>
            </w:r>
            <w:proofErr w:type="gramStart"/>
            <w:r w:rsidRPr="001D26DA">
              <w:rPr>
                <w:b/>
                <w:i/>
              </w:rPr>
              <w:t>.Д</w:t>
            </w:r>
            <w:proofErr w:type="gramEnd"/>
            <w:r w:rsidRPr="001D26DA">
              <w:rPr>
                <w:b/>
                <w:i/>
              </w:rPr>
              <w:t>жерокай</w:t>
            </w:r>
            <w:proofErr w:type="spellEnd"/>
            <w:r w:rsidRPr="001D26DA">
              <w:rPr>
                <w:b/>
                <w:i/>
              </w:rPr>
              <w:t>,</w:t>
            </w:r>
          </w:p>
          <w:p w:rsidR="00101EEC" w:rsidRPr="001D26DA" w:rsidRDefault="00101EEC" w:rsidP="007E771A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1D26DA">
              <w:rPr>
                <w:b/>
                <w:i/>
              </w:rPr>
              <w:t>ул. Краснооктябрьская,34а</w:t>
            </w:r>
          </w:p>
          <w:p w:rsidR="00101EEC" w:rsidRPr="001D26DA" w:rsidRDefault="00101EEC" w:rsidP="007E771A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тел.9-35-15</w:t>
            </w:r>
          </w:p>
          <w:p w:rsidR="00101EEC" w:rsidRPr="001D26DA" w:rsidRDefault="00101EEC" w:rsidP="007E771A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факс 88(7773)9-35-15</w:t>
            </w:r>
          </w:p>
          <w:p w:rsidR="00101EEC" w:rsidRPr="001D26DA" w:rsidRDefault="00101EEC" w:rsidP="007E771A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1D26DA">
              <w:rPr>
                <w:b/>
                <w:lang w:val="en-US"/>
              </w:rPr>
              <w:t>sp</w:t>
            </w:r>
            <w:r w:rsidRPr="001D26DA">
              <w:rPr>
                <w:b/>
              </w:rPr>
              <w:t>-</w:t>
            </w:r>
            <w:proofErr w:type="spellStart"/>
            <w:r w:rsidRPr="001D26DA">
              <w:rPr>
                <w:b/>
                <w:lang w:val="en-US"/>
              </w:rPr>
              <w:t>dzher</w:t>
            </w:r>
            <w:proofErr w:type="spellEnd"/>
            <w:r w:rsidRPr="001D26DA">
              <w:rPr>
                <w:b/>
              </w:rPr>
              <w:t>@</w:t>
            </w:r>
            <w:r w:rsidRPr="001D26DA">
              <w:rPr>
                <w:b/>
                <w:lang w:val="en-US"/>
              </w:rPr>
              <w:t>rambler</w:t>
            </w:r>
            <w:r w:rsidRPr="001D26DA">
              <w:rPr>
                <w:b/>
              </w:rPr>
              <w:t>.</w:t>
            </w:r>
            <w:proofErr w:type="spellStart"/>
            <w:r w:rsidRPr="001D26DA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101EEC" w:rsidRDefault="00101EEC" w:rsidP="003D3C89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E7E81" w:rsidRPr="00BE7E81" w:rsidRDefault="00BE7E81" w:rsidP="003D3C89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BE7E81">
        <w:rPr>
          <w:rFonts w:ascii="Times New Roman" w:hAnsi="Times New Roman"/>
          <w:b/>
          <w:sz w:val="32"/>
          <w:szCs w:val="32"/>
        </w:rPr>
        <w:t>РЕШЕНИЕ</w:t>
      </w:r>
    </w:p>
    <w:p w:rsidR="00BE7E81" w:rsidRDefault="0027275E" w:rsidP="00BE7E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01EEC">
        <w:rPr>
          <w:sz w:val="28"/>
          <w:szCs w:val="28"/>
        </w:rPr>
        <w:t>20</w:t>
      </w:r>
      <w:r w:rsidR="00FA22B0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 2017г. № </w:t>
      </w:r>
      <w:r w:rsidR="00101EEC">
        <w:rPr>
          <w:sz w:val="28"/>
          <w:szCs w:val="28"/>
        </w:rPr>
        <w:t>107</w:t>
      </w:r>
    </w:p>
    <w:p w:rsidR="00BE7E81" w:rsidRDefault="00101EEC" w:rsidP="003D3C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а.  </w:t>
      </w:r>
      <w:proofErr w:type="spellStart"/>
      <w:r>
        <w:rPr>
          <w:sz w:val="28"/>
          <w:szCs w:val="28"/>
        </w:rPr>
        <w:t>Джерокай</w:t>
      </w:r>
      <w:proofErr w:type="spellEnd"/>
    </w:p>
    <w:p w:rsidR="003D3C89" w:rsidRDefault="003D3C89" w:rsidP="003D3C89">
      <w:pPr>
        <w:rPr>
          <w:b/>
        </w:rPr>
      </w:pPr>
    </w:p>
    <w:p w:rsidR="00D507C8" w:rsidRDefault="004D034F" w:rsidP="003D3C89">
      <w:pPr>
        <w:jc w:val="center"/>
        <w:rPr>
          <w:b/>
        </w:rPr>
      </w:pPr>
      <w:r>
        <w:rPr>
          <w:b/>
        </w:rPr>
        <w:t>О</w:t>
      </w:r>
      <w:r w:rsidR="00D507C8">
        <w:rPr>
          <w:b/>
        </w:rPr>
        <w:t xml:space="preserve"> передаче полномочий по осуществлению внешнего муниципального</w:t>
      </w:r>
    </w:p>
    <w:p w:rsidR="004D034F" w:rsidRDefault="00D507C8" w:rsidP="00D507C8">
      <w:pPr>
        <w:jc w:val="center"/>
        <w:rPr>
          <w:b/>
        </w:rPr>
      </w:pPr>
      <w:r>
        <w:rPr>
          <w:b/>
        </w:rPr>
        <w:t xml:space="preserve"> финансового контроля на 2017 год</w:t>
      </w:r>
    </w:p>
    <w:p w:rsidR="003D3C89" w:rsidRDefault="003D3C89" w:rsidP="004D034F">
      <w:pPr>
        <w:jc w:val="both"/>
        <w:rPr>
          <w:b/>
        </w:rPr>
      </w:pPr>
    </w:p>
    <w:p w:rsidR="004D034F" w:rsidRDefault="004D034F" w:rsidP="003D3C89">
      <w:pPr>
        <w:ind w:firstLine="708"/>
        <w:jc w:val="both"/>
      </w:pPr>
      <w:r>
        <w:t xml:space="preserve"> </w:t>
      </w:r>
      <w:proofErr w:type="gramStart"/>
      <w:r w:rsidR="00D507C8">
        <w:t>На основании п.4 ст.15 Федерального закона №131-ФЗ «Об общих принципах организации местного самоуправления в Российской Федерации», в соответствии с частью 11 статьи 3 Федерального закона от 07 февраля 2011 года №</w:t>
      </w:r>
      <w:r w:rsidR="003D3C89">
        <w:t xml:space="preserve"> </w:t>
      </w:r>
      <w:r w:rsidR="00D507C8">
        <w:t>6-ФЗ «Об общих принципах организации и деятельности контрольно-счетных органов субъектов Российской Федерации и муниципальных образований» в соответствии с Уставом муниципального образования «</w:t>
      </w:r>
      <w:proofErr w:type="spellStart"/>
      <w:r w:rsidR="00101EEC">
        <w:t>Джерокайское</w:t>
      </w:r>
      <w:proofErr w:type="spellEnd"/>
      <w:r w:rsidR="00D507C8">
        <w:t xml:space="preserve"> сельское поселение», Совет народных депутатов</w:t>
      </w:r>
      <w:r>
        <w:t xml:space="preserve"> муниципального</w:t>
      </w:r>
      <w:proofErr w:type="gramEnd"/>
      <w:r>
        <w:t xml:space="preserve"> образования «</w:t>
      </w:r>
      <w:proofErr w:type="spellStart"/>
      <w:r w:rsidR="00101EEC">
        <w:t>Джерокайское</w:t>
      </w:r>
      <w:proofErr w:type="spellEnd"/>
      <w:r>
        <w:t xml:space="preserve"> сельское поселение»</w:t>
      </w:r>
    </w:p>
    <w:p w:rsidR="004D034F" w:rsidRDefault="004D034F" w:rsidP="004D034F">
      <w:pPr>
        <w:jc w:val="center"/>
        <w:rPr>
          <w:b/>
        </w:rPr>
      </w:pPr>
    </w:p>
    <w:p w:rsidR="004D034F" w:rsidRDefault="004D034F" w:rsidP="003D3C89">
      <w:pPr>
        <w:jc w:val="center"/>
        <w:rPr>
          <w:b/>
        </w:rPr>
      </w:pPr>
      <w:r>
        <w:rPr>
          <w:b/>
        </w:rPr>
        <w:t>РЕШИЛ:</w:t>
      </w:r>
    </w:p>
    <w:p w:rsidR="004D034F" w:rsidRDefault="004D034F" w:rsidP="004D034F">
      <w:pPr>
        <w:jc w:val="center"/>
        <w:rPr>
          <w:b/>
        </w:rPr>
      </w:pPr>
    </w:p>
    <w:p w:rsidR="00D507C8" w:rsidRDefault="004D034F" w:rsidP="004D034F">
      <w:pPr>
        <w:ind w:firstLine="708"/>
        <w:jc w:val="both"/>
      </w:pPr>
      <w:r>
        <w:t xml:space="preserve">1. </w:t>
      </w:r>
      <w:r w:rsidR="00D507C8">
        <w:t>Передать Совету народных депутатов муниципального образования «Шовгеновский район» полномочия по осуществлению внешнего муниципального финансового контроля на 2017 год, включающий в себя:</w:t>
      </w:r>
    </w:p>
    <w:p w:rsidR="00D507C8" w:rsidRDefault="00D507C8" w:rsidP="004D034F">
      <w:pPr>
        <w:ind w:firstLine="708"/>
        <w:jc w:val="both"/>
      </w:pPr>
      <w:r>
        <w:t>1)</w:t>
      </w:r>
      <w:r w:rsidR="003D3C89">
        <w:t xml:space="preserve"> </w:t>
      </w:r>
      <w:proofErr w:type="gramStart"/>
      <w:r>
        <w:t>контроль за</w:t>
      </w:r>
      <w:proofErr w:type="gramEnd"/>
      <w:r>
        <w:t xml:space="preserve"> исполнением бюджета сельского поселения;</w:t>
      </w:r>
    </w:p>
    <w:p w:rsidR="00D507C8" w:rsidRDefault="00D507C8" w:rsidP="004D034F">
      <w:pPr>
        <w:ind w:firstLine="708"/>
        <w:jc w:val="both"/>
      </w:pPr>
      <w:r>
        <w:t>2)</w:t>
      </w:r>
      <w:r w:rsidR="003D3C89">
        <w:t xml:space="preserve"> </w:t>
      </w:r>
      <w:r>
        <w:t>экспертиза проектов бюджета сельского поселения;</w:t>
      </w:r>
    </w:p>
    <w:p w:rsidR="001A34A5" w:rsidRDefault="00D507C8" w:rsidP="004D034F">
      <w:pPr>
        <w:ind w:firstLine="708"/>
        <w:jc w:val="both"/>
      </w:pPr>
      <w:r>
        <w:t>3)</w:t>
      </w:r>
      <w:r w:rsidR="003D3C89">
        <w:t xml:space="preserve"> </w:t>
      </w:r>
      <w:r>
        <w:t>внешняя проверка го</w:t>
      </w:r>
      <w:r w:rsidR="001A34A5">
        <w:t>дового отчета об использовании бюджета сельского поселения;</w:t>
      </w:r>
    </w:p>
    <w:p w:rsidR="001A34A5" w:rsidRDefault="001A34A5" w:rsidP="004D034F">
      <w:pPr>
        <w:ind w:firstLine="708"/>
        <w:jc w:val="both"/>
      </w:pPr>
      <w:r>
        <w:t>4)</w:t>
      </w:r>
      <w:r w:rsidR="003D3C89">
        <w:t xml:space="preserve"> </w:t>
      </w:r>
      <w:r>
        <w:t xml:space="preserve">организация и осуществление </w:t>
      </w:r>
      <w:proofErr w:type="gramStart"/>
      <w:r>
        <w:t>контроля за</w:t>
      </w:r>
      <w:proofErr w:type="gramEnd"/>
      <w:r>
        <w:t xml:space="preserve"> законностью, результативностью (эффективностью и экономностью) использования средс</w:t>
      </w:r>
      <w:r w:rsidR="003D3C89">
        <w:t>тв бюджета сельского поселения</w:t>
      </w:r>
      <w:r>
        <w:t>, а также средств, получаемых бюджетом сельского поселения из иных источников, предусмотренных законодательством Российской Федерации;</w:t>
      </w:r>
    </w:p>
    <w:p w:rsidR="001A34A5" w:rsidRDefault="001A34A5" w:rsidP="004D034F">
      <w:pPr>
        <w:ind w:firstLine="708"/>
        <w:jc w:val="both"/>
      </w:pPr>
      <w:r>
        <w:t>2.Направить Решение в Совет народных депутатов муниципального образования «Шовгеновский район».</w:t>
      </w:r>
    </w:p>
    <w:p w:rsidR="001A34A5" w:rsidRDefault="001A34A5" w:rsidP="004D034F">
      <w:pPr>
        <w:ind w:firstLine="708"/>
        <w:jc w:val="both"/>
      </w:pPr>
      <w:r>
        <w:t>3.Совету народных депутатов муниципального образования «</w:t>
      </w:r>
      <w:proofErr w:type="spellStart"/>
      <w:r w:rsidR="00101EEC">
        <w:t>Джерокайское</w:t>
      </w:r>
      <w:proofErr w:type="spellEnd"/>
      <w:r>
        <w:t xml:space="preserve"> сельское поселение» заключить соглашение с Советом народных депутатов муниципального образования «Шовгеновский район» по передаче полномочий указанных в пункте 1 настоящего Решения.</w:t>
      </w:r>
    </w:p>
    <w:p w:rsidR="004D034F" w:rsidRDefault="001A34A5" w:rsidP="001A34A5">
      <w:pPr>
        <w:ind w:firstLine="708"/>
        <w:jc w:val="both"/>
      </w:pPr>
      <w:r>
        <w:t>4.Настоящее решение вступает в силу с момента его опубликования</w:t>
      </w:r>
      <w:r w:rsidR="003D3C89">
        <w:t xml:space="preserve"> (обнародования)</w:t>
      </w:r>
      <w:r>
        <w:t xml:space="preserve"> и </w:t>
      </w:r>
      <w:r w:rsidR="003D3C89">
        <w:t>распространяет</w:t>
      </w:r>
      <w:r>
        <w:t xml:space="preserve"> свое действие на правоотношения, возникшие в части принятия полномочий по внешнему муниципальному финансовому контролю с 01.01.2017года. </w:t>
      </w:r>
    </w:p>
    <w:p w:rsidR="00101EEC" w:rsidRDefault="00101EEC" w:rsidP="001A34A5">
      <w:pPr>
        <w:ind w:firstLine="708"/>
        <w:jc w:val="both"/>
      </w:pPr>
    </w:p>
    <w:p w:rsidR="004D034F" w:rsidRPr="003D3C89" w:rsidRDefault="004D034F" w:rsidP="004D034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3C89">
        <w:rPr>
          <w:rFonts w:ascii="Times New Roman" w:hAnsi="Times New Roman" w:cs="Times New Roman"/>
          <w:b w:val="0"/>
          <w:sz w:val="24"/>
          <w:szCs w:val="24"/>
        </w:rPr>
        <w:t xml:space="preserve">Глава муниципального образования </w:t>
      </w:r>
    </w:p>
    <w:p w:rsidR="006C7471" w:rsidRDefault="004D034F" w:rsidP="003D3C89">
      <w:pPr>
        <w:pStyle w:val="ConsPlusTitle"/>
        <w:widowControl/>
        <w:jc w:val="both"/>
      </w:pPr>
      <w:r w:rsidRPr="003D3C89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="00101EEC">
        <w:rPr>
          <w:rFonts w:ascii="Times New Roman" w:hAnsi="Times New Roman" w:cs="Times New Roman"/>
          <w:b w:val="0"/>
          <w:sz w:val="24"/>
          <w:szCs w:val="24"/>
        </w:rPr>
        <w:t>Джерокайское</w:t>
      </w:r>
      <w:proofErr w:type="spellEnd"/>
      <w:r w:rsidR="00FA22B0" w:rsidRPr="003D3C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D3C89">
        <w:rPr>
          <w:rFonts w:ascii="Times New Roman" w:hAnsi="Times New Roman" w:cs="Times New Roman"/>
          <w:b w:val="0"/>
          <w:sz w:val="24"/>
          <w:szCs w:val="24"/>
        </w:rPr>
        <w:t>се</w:t>
      </w:r>
      <w:r w:rsidR="00FA22B0" w:rsidRPr="003D3C89">
        <w:rPr>
          <w:rFonts w:ascii="Times New Roman" w:hAnsi="Times New Roman" w:cs="Times New Roman"/>
          <w:b w:val="0"/>
          <w:sz w:val="24"/>
          <w:szCs w:val="24"/>
        </w:rPr>
        <w:t>льское поселение»</w:t>
      </w:r>
      <w:r w:rsidR="00FA22B0" w:rsidRPr="003D3C89">
        <w:rPr>
          <w:rFonts w:ascii="Times New Roman" w:hAnsi="Times New Roman" w:cs="Times New Roman"/>
          <w:b w:val="0"/>
          <w:sz w:val="24"/>
          <w:szCs w:val="24"/>
        </w:rPr>
        <w:tab/>
      </w:r>
      <w:r w:rsidR="00FA22B0" w:rsidRPr="003D3C89">
        <w:rPr>
          <w:rFonts w:ascii="Times New Roman" w:hAnsi="Times New Roman" w:cs="Times New Roman"/>
          <w:b w:val="0"/>
          <w:sz w:val="24"/>
          <w:szCs w:val="24"/>
        </w:rPr>
        <w:tab/>
      </w:r>
      <w:r w:rsidR="00FA22B0" w:rsidRPr="003D3C89">
        <w:rPr>
          <w:rFonts w:ascii="Times New Roman" w:hAnsi="Times New Roman" w:cs="Times New Roman"/>
          <w:b w:val="0"/>
          <w:sz w:val="24"/>
          <w:szCs w:val="24"/>
        </w:rPr>
        <w:tab/>
      </w:r>
      <w:r w:rsidR="00FA22B0" w:rsidRPr="003D3C89">
        <w:rPr>
          <w:rFonts w:ascii="Times New Roman" w:hAnsi="Times New Roman" w:cs="Times New Roman"/>
          <w:b w:val="0"/>
          <w:sz w:val="24"/>
          <w:szCs w:val="24"/>
        </w:rPr>
        <w:tab/>
        <w:t xml:space="preserve"> </w:t>
      </w:r>
      <w:r w:rsidR="003D3C89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FA22B0" w:rsidRPr="003D3C8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101EEC">
        <w:rPr>
          <w:rFonts w:ascii="Times New Roman" w:hAnsi="Times New Roman" w:cs="Times New Roman"/>
          <w:b w:val="0"/>
          <w:sz w:val="24"/>
          <w:szCs w:val="24"/>
        </w:rPr>
        <w:t xml:space="preserve">К.А. </w:t>
      </w:r>
      <w:proofErr w:type="spellStart"/>
      <w:r w:rsidR="00101EEC">
        <w:rPr>
          <w:rFonts w:ascii="Times New Roman" w:hAnsi="Times New Roman" w:cs="Times New Roman"/>
          <w:b w:val="0"/>
          <w:sz w:val="24"/>
          <w:szCs w:val="24"/>
        </w:rPr>
        <w:t>Нагароков</w:t>
      </w:r>
      <w:proofErr w:type="spellEnd"/>
    </w:p>
    <w:sectPr w:rsidR="006C7471" w:rsidSect="0017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W Repor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70CE1"/>
    <w:multiLevelType w:val="hybridMultilevel"/>
    <w:tmpl w:val="31446932"/>
    <w:lvl w:ilvl="0" w:tplc="6512CA8E">
      <w:start w:val="1"/>
      <w:numFmt w:val="decimal"/>
      <w:lvlText w:val="%1."/>
      <w:lvlJc w:val="left"/>
      <w:pPr>
        <w:ind w:left="97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192A9A"/>
    <w:multiLevelType w:val="hybridMultilevel"/>
    <w:tmpl w:val="C1A80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D445D1"/>
    <w:multiLevelType w:val="hybridMultilevel"/>
    <w:tmpl w:val="ACA481AE"/>
    <w:lvl w:ilvl="0" w:tplc="C74E8562">
      <w:start w:val="1"/>
      <w:numFmt w:val="decimal"/>
      <w:lvlText w:val="%1."/>
      <w:lvlJc w:val="left"/>
      <w:pPr>
        <w:tabs>
          <w:tab w:val="num" w:pos="2016"/>
        </w:tabs>
        <w:ind w:left="2016" w:hanging="360"/>
      </w:pPr>
    </w:lvl>
    <w:lvl w:ilvl="1" w:tplc="75E43C58">
      <w:start w:val="1"/>
      <w:numFmt w:val="bullet"/>
      <w:lvlText w:val="-"/>
      <w:lvlJc w:val="left"/>
      <w:pPr>
        <w:tabs>
          <w:tab w:val="num" w:pos="2736"/>
        </w:tabs>
        <w:ind w:left="2736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34F"/>
    <w:rsid w:val="00101EEC"/>
    <w:rsid w:val="00171DC4"/>
    <w:rsid w:val="001A34A5"/>
    <w:rsid w:val="001D26EA"/>
    <w:rsid w:val="0027275E"/>
    <w:rsid w:val="002C5179"/>
    <w:rsid w:val="003D3C89"/>
    <w:rsid w:val="004D034F"/>
    <w:rsid w:val="00581A04"/>
    <w:rsid w:val="005D4BC9"/>
    <w:rsid w:val="006C5D39"/>
    <w:rsid w:val="006C7471"/>
    <w:rsid w:val="0086711E"/>
    <w:rsid w:val="00BE7E81"/>
    <w:rsid w:val="00C82713"/>
    <w:rsid w:val="00CF6DDD"/>
    <w:rsid w:val="00D507C8"/>
    <w:rsid w:val="00E26940"/>
    <w:rsid w:val="00F53BA6"/>
    <w:rsid w:val="00FA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034F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034F"/>
    <w:pPr>
      <w:keepNext/>
      <w:jc w:val="center"/>
      <w:outlineLvl w:val="1"/>
    </w:pPr>
    <w:rPr>
      <w:rFonts w:ascii="PEW Report" w:hAnsi="PEW Report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D034F"/>
    <w:pPr>
      <w:keepNext/>
      <w:jc w:val="center"/>
      <w:outlineLvl w:val="2"/>
    </w:pPr>
    <w:rPr>
      <w:rFonts w:ascii="PEW Report" w:hAnsi="PEW Report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D034F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4D034F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4D034F"/>
    <w:pPr>
      <w:keepNext/>
      <w:ind w:right="-483"/>
      <w:jc w:val="center"/>
      <w:outlineLvl w:val="5"/>
    </w:pPr>
    <w:rPr>
      <w:b/>
      <w:i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4D034F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34F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D034F"/>
    <w:rPr>
      <w:rFonts w:ascii="PEW Report" w:eastAsia="Times New Roman" w:hAnsi="PEW Report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D034F"/>
    <w:rPr>
      <w:rFonts w:ascii="PEW Report" w:eastAsia="Times New Roman" w:hAnsi="PEW Report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D034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D03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D034F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4D03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D03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034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4D03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4D0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4D034F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rsid w:val="004D03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4D034F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4D0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4D034F"/>
    <w:pPr>
      <w:ind w:left="390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4D03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34F"/>
    <w:pPr>
      <w:jc w:val="both"/>
    </w:pPr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4D03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4D034F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4D03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4D03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4D03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semiHidden/>
    <w:unhideWhenUsed/>
    <w:rsid w:val="004D034F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D034F"/>
    <w:rPr>
      <w:rFonts w:ascii="Tahoma" w:eastAsia="Times New Roman" w:hAnsi="Tahoma" w:cs="Times New Roman"/>
      <w:sz w:val="16"/>
      <w:szCs w:val="16"/>
    </w:rPr>
  </w:style>
  <w:style w:type="paragraph" w:customStyle="1" w:styleId="ConsNormal">
    <w:name w:val="ConsNormal"/>
    <w:rsid w:val="004D0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D0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4D03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4D0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4D034F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4D034F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D507C8"/>
    <w:pPr>
      <w:ind w:left="720"/>
      <w:contextualSpacing/>
    </w:pPr>
  </w:style>
  <w:style w:type="paragraph" w:styleId="af3">
    <w:name w:val="No Spacing"/>
    <w:uiPriority w:val="1"/>
    <w:qFormat/>
    <w:rsid w:val="00101E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2</cp:revision>
  <cp:lastPrinted>2017-03-02T08:55:00Z</cp:lastPrinted>
  <dcterms:created xsi:type="dcterms:W3CDTF">2017-03-02T08:55:00Z</dcterms:created>
  <dcterms:modified xsi:type="dcterms:W3CDTF">2017-03-02T08:55:00Z</dcterms:modified>
</cp:coreProperties>
</file>